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BC28DA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08.08.2022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806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08" w:rsidRDefault="00D23408" w:rsidP="00D2340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23408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D23408" w:rsidP="00D2340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23408">
              <w:rPr>
                <w:b/>
                <w:szCs w:val="28"/>
              </w:rPr>
              <w:t>Администрации района от 19.07.2022 № 719</w:t>
            </w:r>
          </w:p>
          <w:p w:rsidR="00D23408" w:rsidRPr="002F7635" w:rsidRDefault="00D23408" w:rsidP="00D2340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D23408" w:rsidRPr="00D23408" w:rsidRDefault="00D23408" w:rsidP="00D23408">
      <w:pPr>
        <w:spacing w:line="360" w:lineRule="atLeast"/>
        <w:ind w:firstLine="709"/>
        <w:jc w:val="both"/>
        <w:rPr>
          <w:szCs w:val="28"/>
        </w:rPr>
      </w:pPr>
      <w:r w:rsidRPr="00D23408">
        <w:rPr>
          <w:szCs w:val="28"/>
        </w:rPr>
        <w:t>Администрация Демянского муниципального района</w:t>
      </w:r>
    </w:p>
    <w:p w:rsidR="00D23408" w:rsidRPr="00D23408" w:rsidRDefault="00D23408" w:rsidP="00D23408">
      <w:pPr>
        <w:spacing w:line="360" w:lineRule="atLeast"/>
        <w:jc w:val="both"/>
        <w:rPr>
          <w:b/>
          <w:szCs w:val="28"/>
        </w:rPr>
      </w:pPr>
      <w:r w:rsidRPr="00D23408">
        <w:rPr>
          <w:b/>
          <w:szCs w:val="28"/>
        </w:rPr>
        <w:t>ПОСТАНОВЛЯЕТ:</w:t>
      </w:r>
    </w:p>
    <w:p w:rsidR="00D23408" w:rsidRPr="00D23408" w:rsidRDefault="00D23408" w:rsidP="00D23408">
      <w:pPr>
        <w:spacing w:line="360" w:lineRule="atLeast"/>
        <w:ind w:firstLine="709"/>
        <w:jc w:val="both"/>
        <w:rPr>
          <w:szCs w:val="28"/>
        </w:rPr>
      </w:pPr>
      <w:r w:rsidRPr="00D23408">
        <w:rPr>
          <w:szCs w:val="28"/>
        </w:rPr>
        <w:t>1.</w:t>
      </w:r>
      <w:r>
        <w:rPr>
          <w:szCs w:val="28"/>
        </w:rPr>
        <w:t xml:space="preserve"> </w:t>
      </w:r>
      <w:r w:rsidRPr="00D23408">
        <w:rPr>
          <w:szCs w:val="28"/>
        </w:rPr>
        <w:t>Внести изменение в Перечень помещений, находящихся в собственности Де</w:t>
      </w:r>
      <w:r>
        <w:rPr>
          <w:szCs w:val="28"/>
        </w:rPr>
        <w:t xml:space="preserve">мянского муниципального </w:t>
      </w:r>
      <w:r w:rsidRPr="00D23408">
        <w:rPr>
          <w:szCs w:val="28"/>
        </w:rPr>
        <w:t xml:space="preserve">района, подлежащих </w:t>
      </w:r>
      <w:proofErr w:type="spellStart"/>
      <w:proofErr w:type="gramStart"/>
      <w:r w:rsidRPr="00D23408">
        <w:rPr>
          <w:szCs w:val="28"/>
        </w:rPr>
        <w:t>предоста</w:t>
      </w:r>
      <w:r>
        <w:rPr>
          <w:szCs w:val="28"/>
        </w:rPr>
        <w:t>-</w:t>
      </w:r>
      <w:r w:rsidRPr="00D23408">
        <w:rPr>
          <w:szCs w:val="28"/>
        </w:rPr>
        <w:t>влению</w:t>
      </w:r>
      <w:proofErr w:type="spellEnd"/>
      <w:proofErr w:type="gramEnd"/>
      <w:r w:rsidRPr="00D23408">
        <w:rPr>
          <w:szCs w:val="28"/>
        </w:rPr>
        <w:t xml:space="preserve"> для проведени</w:t>
      </w:r>
      <w:r>
        <w:rPr>
          <w:szCs w:val="28"/>
        </w:rPr>
        <w:t>я агитационных</w:t>
      </w:r>
      <w:r w:rsidRPr="00D23408">
        <w:rPr>
          <w:szCs w:val="28"/>
        </w:rPr>
        <w:t xml:space="preserve"> публичных мероприятий в форме собраний при проведении выборов Губернатора Новгородской области</w:t>
      </w:r>
    </w:p>
    <w:p w:rsidR="00D23408" w:rsidRDefault="00D23408" w:rsidP="00D23408">
      <w:pPr>
        <w:spacing w:line="360" w:lineRule="atLeast"/>
        <w:ind w:firstLine="709"/>
        <w:jc w:val="both"/>
        <w:rPr>
          <w:szCs w:val="28"/>
        </w:rPr>
      </w:pPr>
      <w:r w:rsidRPr="00D23408">
        <w:rPr>
          <w:szCs w:val="28"/>
        </w:rPr>
        <w:t xml:space="preserve">11 сентября 2022 года, </w:t>
      </w:r>
      <w:proofErr w:type="gramStart"/>
      <w:r w:rsidRPr="00D23408">
        <w:rPr>
          <w:szCs w:val="28"/>
        </w:rPr>
        <w:t>утверждённый</w:t>
      </w:r>
      <w:proofErr w:type="gramEnd"/>
      <w:r w:rsidRPr="00D23408">
        <w:rPr>
          <w:szCs w:val="28"/>
        </w:rPr>
        <w:t xml:space="preserve"> постановлением Администрации района от 19.07.2022 № 719 «О перечне помещений, находящихся в собственности Демянского муниципального района, подлежащих предо</w:t>
      </w:r>
      <w:r>
        <w:rPr>
          <w:szCs w:val="28"/>
        </w:rPr>
        <w:t>-</w:t>
      </w:r>
      <w:r w:rsidRPr="00D23408">
        <w:rPr>
          <w:szCs w:val="28"/>
        </w:rPr>
        <w:t xml:space="preserve">ставлению для проведения агитационных публичных мероприятий в форме собраний при проведении выборов Губернатора Новгородской области </w:t>
      </w:r>
      <w:r>
        <w:rPr>
          <w:szCs w:val="28"/>
        </w:rPr>
        <w:t xml:space="preserve">                </w:t>
      </w:r>
      <w:r w:rsidRPr="00D23408">
        <w:rPr>
          <w:szCs w:val="28"/>
        </w:rPr>
        <w:t>11 сентября 2022 года», изложив строку:</w:t>
      </w:r>
    </w:p>
    <w:p w:rsidR="009C32F4" w:rsidRDefault="009C32F4" w:rsidP="00D23408">
      <w:pPr>
        <w:spacing w:line="360" w:lineRule="atLeast"/>
        <w:ind w:firstLine="709"/>
        <w:jc w:val="both"/>
        <w:rPr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7"/>
        <w:gridCol w:w="4113"/>
      </w:tblGrid>
      <w:tr w:rsidR="00D23408" w:rsidRPr="00D23408" w:rsidTr="00D23408">
        <w:trPr>
          <w:cantSplit/>
          <w:trHeight w:val="360"/>
        </w:trPr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3408" w:rsidRDefault="00D23408" w:rsidP="00D23408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D23408">
              <w:rPr>
                <w:szCs w:val="28"/>
              </w:rPr>
              <w:t xml:space="preserve">омещение Ямникского </w:t>
            </w:r>
            <w:proofErr w:type="gramStart"/>
            <w:r w:rsidRPr="00D23408">
              <w:rPr>
                <w:szCs w:val="28"/>
              </w:rPr>
              <w:t>сельского</w:t>
            </w:r>
            <w:proofErr w:type="gramEnd"/>
            <w:r w:rsidRPr="00D23408">
              <w:rPr>
                <w:szCs w:val="28"/>
              </w:rPr>
              <w:t xml:space="preserve"> </w:t>
            </w:r>
          </w:p>
          <w:p w:rsidR="00D23408" w:rsidRPr="00D23408" w:rsidRDefault="00D23408" w:rsidP="00D23408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Дома культуры 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3408" w:rsidRPr="00D23408" w:rsidRDefault="00D23408" w:rsidP="00D23408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23408">
              <w:rPr>
                <w:szCs w:val="28"/>
              </w:rPr>
              <w:t xml:space="preserve">д. Ямник, ул. К. Маркса, д.11                           </w:t>
            </w:r>
          </w:p>
        </w:tc>
      </w:tr>
    </w:tbl>
    <w:p w:rsidR="00D23408" w:rsidRDefault="00D23408" w:rsidP="00D23408">
      <w:pPr>
        <w:numPr>
          <w:ilvl w:val="2"/>
          <w:numId w:val="42"/>
        </w:numPr>
        <w:spacing w:before="120" w:after="200" w:line="240" w:lineRule="exact"/>
        <w:contextualSpacing/>
        <w:jc w:val="both"/>
        <w:rPr>
          <w:szCs w:val="28"/>
        </w:rPr>
      </w:pPr>
      <w:r w:rsidRPr="00D23408">
        <w:rPr>
          <w:szCs w:val="28"/>
        </w:rPr>
        <w:t>в следующей редакции: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7"/>
        <w:gridCol w:w="4113"/>
      </w:tblGrid>
      <w:tr w:rsidR="00D23408" w:rsidRPr="00D23408" w:rsidTr="00D23408">
        <w:trPr>
          <w:cantSplit/>
          <w:trHeight w:val="360"/>
        </w:trPr>
        <w:tc>
          <w:tcPr>
            <w:tcW w:w="5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3408" w:rsidRPr="00D23408" w:rsidRDefault="00D23408" w:rsidP="00D23408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D23408">
              <w:rPr>
                <w:szCs w:val="28"/>
              </w:rPr>
              <w:t xml:space="preserve">омещение Ямникского сельского филиала муниципального учреждения культуры «Демянская централизованная библиотечная система» 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3408" w:rsidRPr="00D23408" w:rsidRDefault="00D23408" w:rsidP="00D23408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23408">
              <w:rPr>
                <w:szCs w:val="28"/>
              </w:rPr>
              <w:t xml:space="preserve">д. Ямник, ул. Садовая, д. 1 а                          </w:t>
            </w:r>
          </w:p>
        </w:tc>
      </w:tr>
    </w:tbl>
    <w:p w:rsidR="00D23408" w:rsidRDefault="00D23408" w:rsidP="00D23408">
      <w:pPr>
        <w:spacing w:line="360" w:lineRule="atLeast"/>
        <w:ind w:firstLine="709"/>
        <w:jc w:val="both"/>
        <w:rPr>
          <w:szCs w:val="28"/>
        </w:rPr>
      </w:pPr>
    </w:p>
    <w:p w:rsidR="00D23408" w:rsidRDefault="00D23408" w:rsidP="00D23408">
      <w:pPr>
        <w:spacing w:line="360" w:lineRule="atLeast"/>
        <w:ind w:firstLine="709"/>
        <w:jc w:val="both"/>
        <w:rPr>
          <w:szCs w:val="28"/>
        </w:rPr>
      </w:pPr>
    </w:p>
    <w:p w:rsidR="00D23408" w:rsidRDefault="00D23408" w:rsidP="00D23408">
      <w:pPr>
        <w:spacing w:line="360" w:lineRule="atLeast"/>
        <w:ind w:firstLine="709"/>
        <w:jc w:val="both"/>
        <w:rPr>
          <w:szCs w:val="28"/>
        </w:rPr>
      </w:pPr>
    </w:p>
    <w:p w:rsidR="00D23408" w:rsidRDefault="00D23408" w:rsidP="00D23408">
      <w:pPr>
        <w:spacing w:line="360" w:lineRule="atLeast"/>
        <w:ind w:firstLine="709"/>
        <w:jc w:val="both"/>
        <w:rPr>
          <w:szCs w:val="28"/>
        </w:rPr>
      </w:pPr>
    </w:p>
    <w:p w:rsidR="00BC64C3" w:rsidRPr="00BC64C3" w:rsidRDefault="00D23408" w:rsidP="00D23408">
      <w:pPr>
        <w:spacing w:line="360" w:lineRule="atLeast"/>
        <w:ind w:firstLine="709"/>
        <w:jc w:val="both"/>
        <w:rPr>
          <w:szCs w:val="28"/>
        </w:rPr>
      </w:pPr>
      <w:r w:rsidRPr="00D23408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</w:p>
    <w:p w:rsidR="00D23408" w:rsidRPr="00D23408" w:rsidRDefault="00D23408" w:rsidP="00ED28AF">
      <w:pPr>
        <w:spacing w:line="360" w:lineRule="atLeast"/>
        <w:jc w:val="both"/>
        <w:rPr>
          <w:szCs w:val="28"/>
        </w:rPr>
      </w:pPr>
    </w:p>
    <w:p w:rsidR="00D23408" w:rsidRPr="00D23408" w:rsidRDefault="00D23408" w:rsidP="00ED28AF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9F5" w:rsidRDefault="00BF69F5" w:rsidP="00A114BE">
      <w:r>
        <w:separator/>
      </w:r>
    </w:p>
  </w:endnote>
  <w:endnote w:type="continuationSeparator" w:id="0">
    <w:p w:rsidR="00BF69F5" w:rsidRDefault="00BF69F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5B4A0F" w:rsidP="003C0107">
    <w:pPr>
      <w:pStyle w:val="ae"/>
    </w:pPr>
    <w:r>
      <w:t>№ 1118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9F5" w:rsidRDefault="00BF69F5" w:rsidP="00A114BE">
      <w:r>
        <w:separator/>
      </w:r>
    </w:p>
  </w:footnote>
  <w:footnote w:type="continuationSeparator" w:id="0">
    <w:p w:rsidR="00BF69F5" w:rsidRDefault="00BF69F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D8E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4A0F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0E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2F4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28DA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BF69F5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408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31E5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F621B-F9B5-4198-BF0C-B8C890DDB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2022-08-08T11:05:00Z</cp:lastPrinted>
  <dcterms:created xsi:type="dcterms:W3CDTF">2019-06-11T05:23:00Z</dcterms:created>
  <dcterms:modified xsi:type="dcterms:W3CDTF">2022-08-08T11:05:00Z</dcterms:modified>
</cp:coreProperties>
</file>